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Ind w:w="-289" w:type="dxa"/>
        <w:tblLook w:val="04A0" w:firstRow="1" w:lastRow="0" w:firstColumn="1" w:lastColumn="0" w:noHBand="0" w:noVBand="1"/>
      </w:tblPr>
      <w:tblGrid>
        <w:gridCol w:w="611"/>
        <w:gridCol w:w="4061"/>
        <w:gridCol w:w="1989"/>
        <w:gridCol w:w="2684"/>
      </w:tblGrid>
      <w:tr w:rsidR="00BB347E" w:rsidRPr="00CF2FEC" w:rsidTr="00BB347E">
        <w:tc>
          <w:tcPr>
            <w:tcW w:w="327" w:type="pct"/>
          </w:tcPr>
          <w:p w:rsidR="00BB347E" w:rsidRPr="00D072D0" w:rsidRDefault="00BB347E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173" w:type="pct"/>
          </w:tcPr>
          <w:p w:rsidR="00BB347E" w:rsidRPr="00D072D0" w:rsidRDefault="00BB347E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Повне найменування ІСІ</w:t>
            </w:r>
          </w:p>
        </w:tc>
        <w:tc>
          <w:tcPr>
            <w:tcW w:w="1064" w:type="pct"/>
          </w:tcPr>
          <w:p w:rsidR="00BB347E" w:rsidRPr="00D072D0" w:rsidRDefault="00BB347E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Скорочене найменування ІСІ</w:t>
            </w:r>
          </w:p>
        </w:tc>
        <w:tc>
          <w:tcPr>
            <w:tcW w:w="1436" w:type="pct"/>
          </w:tcPr>
          <w:p w:rsidR="00BB347E" w:rsidRPr="00D072D0" w:rsidRDefault="00BB347E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Вартість чистих активів, грн</w:t>
            </w:r>
          </w:p>
          <w:p w:rsidR="00BB347E" w:rsidRPr="00D072D0" w:rsidRDefault="00BB347E" w:rsidP="00BB34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(станом на 31.12.202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072D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B347E" w:rsidRPr="00CF2FEC" w:rsidTr="00BB347E">
        <w:tc>
          <w:tcPr>
            <w:tcW w:w="327" w:type="pct"/>
          </w:tcPr>
          <w:p w:rsidR="00BB347E" w:rsidRPr="00CF2FEC" w:rsidRDefault="00BB347E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3" w:type="pct"/>
          </w:tcPr>
          <w:p w:rsidR="00BB347E" w:rsidRPr="00BB347E" w:rsidRDefault="00BB347E" w:rsidP="00BB347E">
            <w:pPr>
              <w:jc w:val="center"/>
              <w:rPr>
                <w:rFonts w:ascii="Times New Roman" w:hAnsi="Times New Roman" w:cs="Times New Roman"/>
              </w:rPr>
            </w:pPr>
            <w:r w:rsidRPr="00BB347E">
              <w:rPr>
                <w:rFonts w:ascii="Times New Roman" w:hAnsi="Times New Roman" w:cs="Times New Roman"/>
              </w:rPr>
              <w:t>ЗАКРИТИЙ НЕДИВЕРСИФІКОВАНИЙ ПАЙОВИЙ</w:t>
            </w:r>
          </w:p>
          <w:p w:rsidR="00BB347E" w:rsidRPr="00CF2FEC" w:rsidRDefault="00BB347E" w:rsidP="00BB347E">
            <w:pPr>
              <w:jc w:val="center"/>
              <w:rPr>
                <w:rFonts w:ascii="Times New Roman" w:hAnsi="Times New Roman" w:cs="Times New Roman"/>
              </w:rPr>
            </w:pPr>
            <w:r w:rsidRPr="00BB347E">
              <w:rPr>
                <w:rFonts w:ascii="Times New Roman" w:hAnsi="Times New Roman" w:cs="Times New Roman"/>
              </w:rPr>
              <w:t>ІНВЕСТИЦІЙНИЙ ФОНД «ІНЖУР REIT»</w:t>
            </w:r>
          </w:p>
        </w:tc>
        <w:tc>
          <w:tcPr>
            <w:tcW w:w="1064" w:type="pct"/>
          </w:tcPr>
          <w:p w:rsidR="00BB347E" w:rsidRDefault="00BB347E" w:rsidP="001B05A3">
            <w:pPr>
              <w:jc w:val="center"/>
              <w:rPr>
                <w:rFonts w:ascii="Times New Roman" w:hAnsi="Times New Roman" w:cs="Times New Roman"/>
              </w:rPr>
            </w:pPr>
            <w:r w:rsidRPr="00BB347E">
              <w:rPr>
                <w:rFonts w:ascii="Times New Roman" w:hAnsi="Times New Roman" w:cs="Times New Roman"/>
              </w:rPr>
              <w:t xml:space="preserve">ЗНПІФ </w:t>
            </w:r>
          </w:p>
          <w:p w:rsidR="00BB347E" w:rsidRPr="00CF2FEC" w:rsidRDefault="00BB347E" w:rsidP="001B05A3">
            <w:pPr>
              <w:jc w:val="center"/>
              <w:rPr>
                <w:rFonts w:ascii="Times New Roman" w:hAnsi="Times New Roman" w:cs="Times New Roman"/>
              </w:rPr>
            </w:pPr>
            <w:r w:rsidRPr="00BB347E">
              <w:rPr>
                <w:rFonts w:ascii="Times New Roman" w:hAnsi="Times New Roman" w:cs="Times New Roman"/>
              </w:rPr>
              <w:t>«ІНЖУР REIT»</w:t>
            </w:r>
          </w:p>
        </w:tc>
        <w:tc>
          <w:tcPr>
            <w:tcW w:w="1436" w:type="pct"/>
          </w:tcPr>
          <w:p w:rsidR="00BB347E" w:rsidRPr="002F7AE5" w:rsidRDefault="00BB347E" w:rsidP="001B05A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347E">
              <w:rPr>
                <w:rFonts w:ascii="Times New Roman" w:hAnsi="Times New Roman" w:cs="Times New Roman"/>
              </w:rPr>
              <w:t>3 977 584 997,52</w:t>
            </w:r>
          </w:p>
        </w:tc>
      </w:tr>
      <w:tr w:rsidR="00BB347E" w:rsidRPr="00CF2FEC" w:rsidTr="00BB347E">
        <w:tc>
          <w:tcPr>
            <w:tcW w:w="327" w:type="pct"/>
          </w:tcPr>
          <w:p w:rsidR="00BB347E" w:rsidRPr="00CF2FEC" w:rsidRDefault="00BB347E" w:rsidP="00BB3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3" w:type="pct"/>
          </w:tcPr>
          <w:p w:rsidR="00BB347E" w:rsidRPr="00CF2FEC" w:rsidRDefault="00BB347E" w:rsidP="00BB347E">
            <w:pPr>
              <w:jc w:val="center"/>
              <w:rPr>
                <w:rFonts w:ascii="Times New Roman" w:hAnsi="Times New Roman" w:cs="Times New Roman"/>
              </w:rPr>
            </w:pPr>
            <w:r w:rsidRPr="001B05A3">
              <w:rPr>
                <w:rFonts w:ascii="Times New Roman" w:hAnsi="Times New Roman" w:cs="Times New Roman"/>
              </w:rPr>
              <w:t>ПАЙОВИЙ ІНВЕСТИЦІЙНИЙ ФОНД «</w:t>
            </w:r>
            <w:r w:rsidRPr="004C449A">
              <w:rPr>
                <w:rFonts w:ascii="Times New Roman" w:hAnsi="Times New Roman" w:cs="Times New Roman"/>
              </w:rPr>
              <w:t>ІНЖУР</w:t>
            </w:r>
            <w:r>
              <w:rPr>
                <w:rFonts w:ascii="Times New Roman" w:hAnsi="Times New Roman" w:cs="Times New Roman"/>
              </w:rPr>
              <w:t xml:space="preserve"> ЕНЕРДЖІ</w:t>
            </w:r>
            <w:r w:rsidRPr="001B05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4" w:type="pct"/>
          </w:tcPr>
          <w:p w:rsidR="00BB347E" w:rsidRPr="001B05A3" w:rsidRDefault="00BB347E" w:rsidP="00BB347E">
            <w:pPr>
              <w:jc w:val="center"/>
              <w:rPr>
                <w:rFonts w:ascii="Times New Roman" w:hAnsi="Times New Roman" w:cs="Times New Roman"/>
              </w:rPr>
            </w:pPr>
            <w:r w:rsidRPr="004C449A">
              <w:rPr>
                <w:rFonts w:ascii="Times New Roman" w:hAnsi="Times New Roman" w:cs="Times New Roman"/>
              </w:rPr>
              <w:t>ІНЖУР</w:t>
            </w:r>
            <w:r>
              <w:rPr>
                <w:rFonts w:ascii="Times New Roman" w:hAnsi="Times New Roman" w:cs="Times New Roman"/>
              </w:rPr>
              <w:t xml:space="preserve"> ЕНЕРДЖІ</w:t>
            </w:r>
          </w:p>
        </w:tc>
        <w:tc>
          <w:tcPr>
            <w:tcW w:w="1436" w:type="pct"/>
          </w:tcPr>
          <w:p w:rsidR="00BB347E" w:rsidRPr="001B05A3" w:rsidRDefault="00BB347E" w:rsidP="00BB347E">
            <w:pPr>
              <w:jc w:val="center"/>
              <w:rPr>
                <w:rFonts w:ascii="Times New Roman" w:hAnsi="Times New Roman" w:cs="Times New Roman"/>
              </w:rPr>
            </w:pPr>
            <w:r w:rsidRPr="00BB347E">
              <w:rPr>
                <w:rFonts w:ascii="Times New Roman" w:hAnsi="Times New Roman" w:cs="Times New Roman"/>
              </w:rPr>
              <w:t>1 010 285 085,68</w:t>
            </w:r>
            <w:bookmarkStart w:id="0" w:name="_GoBack"/>
            <w:bookmarkEnd w:id="0"/>
          </w:p>
        </w:tc>
      </w:tr>
    </w:tbl>
    <w:p w:rsidR="00C301FD" w:rsidRDefault="00C301FD"/>
    <w:sectPr w:rsidR="00C301FD" w:rsidSect="00BB347E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7F"/>
    <w:rsid w:val="000D2C02"/>
    <w:rsid w:val="001B05A3"/>
    <w:rsid w:val="002F7AE5"/>
    <w:rsid w:val="006A6923"/>
    <w:rsid w:val="0078757F"/>
    <w:rsid w:val="007957E5"/>
    <w:rsid w:val="009668FC"/>
    <w:rsid w:val="00BB347E"/>
    <w:rsid w:val="00C301FD"/>
    <w:rsid w:val="00C36D91"/>
    <w:rsid w:val="00D072D0"/>
    <w:rsid w:val="00E72620"/>
    <w:rsid w:val="00F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DA77"/>
  <w15:chartTrackingRefBased/>
  <w15:docId w15:val="{6EF07E5E-8599-42EB-9924-887A6EB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Мегей</dc:creator>
  <cp:keywords/>
  <dc:description/>
  <cp:lastModifiedBy>Лісіцина Аліна</cp:lastModifiedBy>
  <cp:revision>7</cp:revision>
  <dcterms:created xsi:type="dcterms:W3CDTF">2025-03-27T08:32:00Z</dcterms:created>
  <dcterms:modified xsi:type="dcterms:W3CDTF">2026-05-01T07:43:00Z</dcterms:modified>
</cp:coreProperties>
</file>